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20" w:rsidRDefault="00F067D4" w:rsidP="00FF4E20">
      <w:pPr>
        <w:spacing w:after="0" w:line="336" w:lineRule="atLeast"/>
        <w:jc w:val="center"/>
        <w:outlineLvl w:val="0"/>
        <w:rPr>
          <w:rFonts w:ascii="Times New Roman" w:eastAsia="Times New Roman" w:hAnsi="Times New Roman" w:cs="Times New Roman"/>
          <w:b/>
          <w:kern w:val="36"/>
          <w:sz w:val="28"/>
          <w:szCs w:val="28"/>
        </w:rPr>
      </w:pPr>
      <w:bookmarkStart w:id="0" w:name="_GoBack"/>
      <w:bookmarkEnd w:id="0"/>
      <w:r>
        <w:rPr>
          <w:rFonts w:ascii="Times New Roman" w:eastAsia="Times New Roman" w:hAnsi="Times New Roman" w:cs="Times New Roman"/>
          <w:b/>
          <w:noProof/>
          <w:kern w:val="36"/>
          <w:sz w:val="28"/>
          <w:szCs w:val="28"/>
        </w:rPr>
        <w:drawing>
          <wp:inline distT="0" distB="0" distL="0" distR="0">
            <wp:extent cx="5938308" cy="9267825"/>
            <wp:effectExtent l="19050" t="0" r="5292" b="0"/>
            <wp:docPr id="1" name="Рисунок 1" descr="C:\Users\Work\Desktop\Для САЙТА\2020-04-08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Для САЙТА\2020-04-08_005.jpg"/>
                    <pic:cNvPicPr>
                      <a:picLocks noChangeAspect="1" noChangeArrowheads="1"/>
                    </pic:cNvPicPr>
                  </pic:nvPicPr>
                  <pic:blipFill>
                    <a:blip r:embed="rId7" cstate="print"/>
                    <a:srcRect/>
                    <a:stretch>
                      <a:fillRect/>
                    </a:stretch>
                  </pic:blipFill>
                  <pic:spPr bwMode="auto">
                    <a:xfrm>
                      <a:off x="0" y="0"/>
                      <a:ext cx="5940425" cy="9271130"/>
                    </a:xfrm>
                    <a:prstGeom prst="rect">
                      <a:avLst/>
                    </a:prstGeom>
                    <a:noFill/>
                    <a:ln w="9525">
                      <a:noFill/>
                      <a:miter lim="800000"/>
                      <a:headEnd/>
                      <a:tailEnd/>
                    </a:ln>
                  </pic:spPr>
                </pic:pic>
              </a:graphicData>
            </a:graphic>
          </wp:inline>
        </w:drawing>
      </w:r>
    </w:p>
    <w:p w:rsid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lastRenderedPageBreak/>
        <w:t xml:space="preserve">1.7. В своей деятельности Комиссия по урегулированию споров между участниками образовательных отношений должна обеспечивать соблюдение прав личности. </w:t>
      </w:r>
    </w:p>
    <w:p w:rsidR="009E7CC4"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1.8. Члены Комиссии осуществляют свою деятельность на безвозмездной основе.</w:t>
      </w:r>
    </w:p>
    <w:p w:rsidR="009504C8" w:rsidRPr="00FF4E20" w:rsidRDefault="009504C8" w:rsidP="00C7607B">
      <w:pPr>
        <w:spacing w:after="0" w:line="240" w:lineRule="atLeast"/>
        <w:jc w:val="both"/>
        <w:rPr>
          <w:rFonts w:ascii="Times New Roman" w:eastAsia="Times New Roman" w:hAnsi="Times New Roman" w:cs="Times New Roman"/>
          <w:sz w:val="28"/>
          <w:szCs w:val="28"/>
        </w:rPr>
      </w:pPr>
    </w:p>
    <w:p w:rsidR="009E7CC4" w:rsidRPr="00FF4E20" w:rsidRDefault="009E7CC4" w:rsidP="009504C8">
      <w:pPr>
        <w:spacing w:after="0" w:line="240" w:lineRule="atLeast"/>
        <w:jc w:val="center"/>
        <w:outlineLvl w:val="2"/>
        <w:rPr>
          <w:rFonts w:ascii="Times New Roman" w:eastAsia="Times New Roman" w:hAnsi="Times New Roman" w:cs="Times New Roman"/>
          <w:b/>
          <w:bCs/>
          <w:sz w:val="28"/>
          <w:szCs w:val="28"/>
        </w:rPr>
      </w:pPr>
      <w:r w:rsidRPr="00FF4E20">
        <w:rPr>
          <w:rFonts w:ascii="Times New Roman" w:eastAsia="Times New Roman" w:hAnsi="Times New Roman" w:cs="Times New Roman"/>
          <w:b/>
          <w:bCs/>
          <w:sz w:val="28"/>
          <w:szCs w:val="28"/>
        </w:rPr>
        <w:t>2. Порядок избрания и состав Комиссии</w:t>
      </w:r>
    </w:p>
    <w:p w:rsid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2.1. Комиссия по урегулированию споров между участниками</w:t>
      </w:r>
      <w:r w:rsidR="00FF4E20">
        <w:rPr>
          <w:rFonts w:ascii="Times New Roman" w:eastAsia="Times New Roman" w:hAnsi="Times New Roman" w:cs="Times New Roman"/>
          <w:sz w:val="28"/>
          <w:szCs w:val="28"/>
        </w:rPr>
        <w:t xml:space="preserve"> образовательных отношений в </w:t>
      </w:r>
      <w:r w:rsidR="00A9762F" w:rsidRPr="00A9762F">
        <w:rPr>
          <w:rFonts w:ascii="Times New Roman" w:eastAsia="Times New Roman" w:hAnsi="Times New Roman" w:cs="Times New Roman"/>
          <w:kern w:val="36"/>
          <w:sz w:val="28"/>
          <w:szCs w:val="28"/>
        </w:rPr>
        <w:t>МБДОО детский сад «Радуга»</w:t>
      </w:r>
      <w:r w:rsidR="009504C8">
        <w:rPr>
          <w:rFonts w:ascii="Times New Roman" w:eastAsia="Times New Roman" w:hAnsi="Times New Roman" w:cs="Times New Roman"/>
          <w:kern w:val="36"/>
          <w:sz w:val="28"/>
          <w:szCs w:val="28"/>
        </w:rPr>
        <w:t xml:space="preserve"> комбинированного вида</w:t>
      </w:r>
      <w:r w:rsidR="00A9762F" w:rsidRPr="00A9762F">
        <w:rPr>
          <w:rFonts w:ascii="Times New Roman" w:eastAsia="Times New Roman" w:hAnsi="Times New Roman" w:cs="Times New Roman"/>
          <w:kern w:val="36"/>
          <w:sz w:val="28"/>
          <w:szCs w:val="28"/>
        </w:rPr>
        <w:t xml:space="preserve"> </w:t>
      </w:r>
      <w:proofErr w:type="gramStart"/>
      <w:r w:rsidR="00A9762F" w:rsidRPr="00A9762F">
        <w:rPr>
          <w:rFonts w:ascii="Times New Roman" w:eastAsia="Times New Roman" w:hAnsi="Times New Roman" w:cs="Times New Roman"/>
          <w:kern w:val="36"/>
          <w:sz w:val="28"/>
          <w:szCs w:val="28"/>
        </w:rPr>
        <w:t>села</w:t>
      </w:r>
      <w:proofErr w:type="gramEnd"/>
      <w:r w:rsidR="00A9762F" w:rsidRPr="00A9762F">
        <w:rPr>
          <w:rFonts w:ascii="Times New Roman" w:eastAsia="Times New Roman" w:hAnsi="Times New Roman" w:cs="Times New Roman"/>
          <w:kern w:val="36"/>
          <w:sz w:val="28"/>
          <w:szCs w:val="28"/>
        </w:rPr>
        <w:t xml:space="preserve"> Базарные Матаки </w:t>
      </w:r>
      <w:proofErr w:type="spellStart"/>
      <w:r w:rsidR="00A9762F" w:rsidRPr="00A9762F">
        <w:rPr>
          <w:rFonts w:ascii="Times New Roman" w:eastAsia="Times New Roman" w:hAnsi="Times New Roman" w:cs="Times New Roman"/>
          <w:kern w:val="36"/>
          <w:sz w:val="28"/>
          <w:szCs w:val="28"/>
        </w:rPr>
        <w:t>Алькеевского</w:t>
      </w:r>
      <w:proofErr w:type="spellEnd"/>
      <w:r w:rsidR="00A9762F" w:rsidRPr="00A9762F">
        <w:rPr>
          <w:rFonts w:ascii="Times New Roman" w:eastAsia="Times New Roman" w:hAnsi="Times New Roman" w:cs="Times New Roman"/>
          <w:kern w:val="36"/>
          <w:sz w:val="28"/>
          <w:szCs w:val="28"/>
        </w:rPr>
        <w:t xml:space="preserve"> МР РТ</w:t>
      </w:r>
      <w:r w:rsidRPr="00FF4E20">
        <w:rPr>
          <w:rFonts w:ascii="Times New Roman" w:eastAsia="Times New Roman" w:hAnsi="Times New Roman" w:cs="Times New Roman"/>
          <w:sz w:val="28"/>
          <w:szCs w:val="28"/>
        </w:rPr>
        <w:t xml:space="preserve"> состоит из равного числа родителей (законных представителей) воспитанников (3 чел.) и работников дошкольно</w:t>
      </w:r>
      <w:r w:rsidR="00FF4E20">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образовательно</w:t>
      </w:r>
      <w:r w:rsidR="00FF4E20">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w:t>
      </w:r>
      <w:r w:rsidR="00FF4E20">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 xml:space="preserve"> (3 чел.) </w:t>
      </w:r>
      <w:r w:rsidR="006A1B06">
        <w:rPr>
          <w:rFonts w:ascii="Times New Roman" w:eastAsia="Times New Roman" w:hAnsi="Times New Roman" w:cs="Times New Roman"/>
          <w:sz w:val="28"/>
          <w:szCs w:val="28"/>
        </w:rPr>
        <w:t xml:space="preserve"> </w:t>
      </w:r>
    </w:p>
    <w:p w:rsid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2.2. Избранными в состав комиссии по урегулированию споров между участниками образовательных отношений от работников детского сада считаются кандидатуры, получившие большинство голосов на Общем собрании работников дошкольно</w:t>
      </w:r>
      <w:r w:rsidR="006A1B06">
        <w:rPr>
          <w:rFonts w:ascii="Times New Roman" w:eastAsia="Times New Roman" w:hAnsi="Times New Roman" w:cs="Times New Roman"/>
          <w:sz w:val="28"/>
          <w:szCs w:val="28"/>
        </w:rPr>
        <w:t>й образовательной организации</w:t>
      </w:r>
      <w:r w:rsidRPr="00FF4E20">
        <w:rPr>
          <w:rFonts w:ascii="Times New Roman" w:eastAsia="Times New Roman" w:hAnsi="Times New Roman" w:cs="Times New Roman"/>
          <w:sz w:val="28"/>
          <w:szCs w:val="28"/>
        </w:rPr>
        <w:t xml:space="preserve">. </w:t>
      </w:r>
    </w:p>
    <w:p w:rsid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2.3. Избранными в состав комиссии по урегулированию споров от родителей (законных п</w:t>
      </w:r>
      <w:r w:rsidR="00FF4E20">
        <w:rPr>
          <w:rFonts w:ascii="Times New Roman" w:eastAsia="Times New Roman" w:hAnsi="Times New Roman" w:cs="Times New Roman"/>
          <w:sz w:val="28"/>
          <w:szCs w:val="28"/>
        </w:rPr>
        <w:t>редставителей) воспитанников ДОО</w:t>
      </w:r>
      <w:r w:rsidRPr="00FF4E20">
        <w:rPr>
          <w:rFonts w:ascii="Times New Roman" w:eastAsia="Times New Roman" w:hAnsi="Times New Roman" w:cs="Times New Roman"/>
          <w:sz w:val="28"/>
          <w:szCs w:val="28"/>
        </w:rPr>
        <w:t xml:space="preserve"> считаются кандидаты, получившие большинство голосов на общем родительском собрании. </w:t>
      </w:r>
    </w:p>
    <w:p w:rsid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2.4. Утверждение членов комиссии и назначение ее председателя оформляются приказом по дошкольно</w:t>
      </w:r>
      <w:r w:rsidR="00FF4E20">
        <w:rPr>
          <w:rFonts w:ascii="Times New Roman" w:eastAsia="Times New Roman" w:hAnsi="Times New Roman" w:cs="Times New Roman"/>
          <w:sz w:val="28"/>
          <w:szCs w:val="28"/>
        </w:rPr>
        <w:t>й образовательной</w:t>
      </w:r>
      <w:r w:rsidRPr="00FF4E20">
        <w:rPr>
          <w:rFonts w:ascii="Times New Roman" w:eastAsia="Times New Roman" w:hAnsi="Times New Roman" w:cs="Times New Roman"/>
          <w:sz w:val="28"/>
          <w:szCs w:val="28"/>
        </w:rPr>
        <w:t xml:space="preserve"> </w:t>
      </w:r>
      <w:r w:rsidR="00FF4E20">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 Комиссия из своего состава избирает председателя, заместителя и секретаря. 2.5. Руководство Комиссией осуществляет председатель Комиссии. Секретарь Комиссии ведет протоколы заседаний Комиссии по урегулированию споро</w:t>
      </w:r>
      <w:r w:rsidR="00FF4E20">
        <w:rPr>
          <w:rFonts w:ascii="Times New Roman" w:eastAsia="Times New Roman" w:hAnsi="Times New Roman" w:cs="Times New Roman"/>
          <w:sz w:val="28"/>
          <w:szCs w:val="28"/>
        </w:rPr>
        <w:t>в, которые хранится в дошкольной образовательной</w:t>
      </w:r>
      <w:r w:rsidRPr="00FF4E20">
        <w:rPr>
          <w:rFonts w:ascii="Times New Roman" w:eastAsia="Times New Roman" w:hAnsi="Times New Roman" w:cs="Times New Roman"/>
          <w:sz w:val="28"/>
          <w:szCs w:val="28"/>
        </w:rPr>
        <w:t xml:space="preserve"> </w:t>
      </w:r>
      <w:r w:rsidR="00FF4E20">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 xml:space="preserve"> три года. </w:t>
      </w:r>
    </w:p>
    <w:p w:rsid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2.6.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 </w:t>
      </w:r>
    </w:p>
    <w:p w:rsidR="009E7CC4" w:rsidRP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2.7. Срок полномочий комиссии по урегулированию споров составляет 1 год. 2.8.</w:t>
      </w:r>
      <w:r w:rsidR="00FF4E20">
        <w:rPr>
          <w:rFonts w:ascii="Times New Roman" w:eastAsia="Times New Roman" w:hAnsi="Times New Roman" w:cs="Times New Roman"/>
          <w:sz w:val="28"/>
          <w:szCs w:val="28"/>
        </w:rPr>
        <w:t xml:space="preserve"> Досрочное прекращение полномочий члена комиссии осуществляется:</w:t>
      </w:r>
    </w:p>
    <w:p w:rsidR="009E7CC4" w:rsidRPr="00FF4E20" w:rsidRDefault="009E7CC4" w:rsidP="00C7607B">
      <w:pPr>
        <w:numPr>
          <w:ilvl w:val="0"/>
          <w:numId w:val="1"/>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на основании личного заявления члена комиссии об исключении его из состава комиссии;</w:t>
      </w:r>
    </w:p>
    <w:p w:rsidR="009E7CC4" w:rsidRPr="00FF4E20" w:rsidRDefault="009E7CC4" w:rsidP="00C7607B">
      <w:pPr>
        <w:numPr>
          <w:ilvl w:val="0"/>
          <w:numId w:val="1"/>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по требованию не менее 2/3 членов комиссии, выраженному в письменной форме;</w:t>
      </w:r>
    </w:p>
    <w:p w:rsidR="009E7CC4" w:rsidRPr="00FF4E20" w:rsidRDefault="009E7CC4" w:rsidP="00C7607B">
      <w:pPr>
        <w:numPr>
          <w:ilvl w:val="0"/>
          <w:numId w:val="1"/>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в случае отчисления (выбытия) из детского сада воспитанника, родителем (законным представителем) которого является член комиссии;</w:t>
      </w:r>
    </w:p>
    <w:p w:rsidR="009E7CC4" w:rsidRPr="00FF4E20" w:rsidRDefault="009E7CC4" w:rsidP="00C7607B">
      <w:pPr>
        <w:numPr>
          <w:ilvl w:val="0"/>
          <w:numId w:val="1"/>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в случае увольнения работника – члена комиссии.</w:t>
      </w:r>
    </w:p>
    <w:p w:rsid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2.9.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w:t>
      </w:r>
    </w:p>
    <w:p w:rsidR="009E7CC4"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2.10. Первое заседание Комиссии проводится в течение трех рабочих дней с момента утверждения состава комиссии по урегулированию споров в дошкольно</w:t>
      </w:r>
      <w:r w:rsidR="00FF4E20">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образовательно</w:t>
      </w:r>
      <w:r w:rsidR="00FF4E20">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w:t>
      </w:r>
      <w:r w:rsidR="00FF4E20">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w:t>
      </w:r>
    </w:p>
    <w:p w:rsidR="009504C8" w:rsidRPr="00FF4E20" w:rsidRDefault="009504C8" w:rsidP="00C7607B">
      <w:pPr>
        <w:spacing w:after="0" w:line="240" w:lineRule="atLeast"/>
        <w:jc w:val="both"/>
        <w:rPr>
          <w:rFonts w:ascii="Times New Roman" w:eastAsia="Times New Roman" w:hAnsi="Times New Roman" w:cs="Times New Roman"/>
          <w:sz w:val="28"/>
          <w:szCs w:val="28"/>
        </w:rPr>
      </w:pPr>
    </w:p>
    <w:p w:rsidR="009E7CC4" w:rsidRPr="00FF4E20" w:rsidRDefault="009E7CC4" w:rsidP="009504C8">
      <w:pPr>
        <w:spacing w:after="0" w:line="240" w:lineRule="atLeast"/>
        <w:jc w:val="center"/>
        <w:outlineLvl w:val="2"/>
        <w:rPr>
          <w:rFonts w:ascii="Times New Roman" w:eastAsia="Times New Roman" w:hAnsi="Times New Roman" w:cs="Times New Roman"/>
          <w:b/>
          <w:bCs/>
          <w:sz w:val="28"/>
          <w:szCs w:val="28"/>
        </w:rPr>
      </w:pPr>
      <w:r w:rsidRPr="00FF4E20">
        <w:rPr>
          <w:rFonts w:ascii="Times New Roman" w:eastAsia="Times New Roman" w:hAnsi="Times New Roman" w:cs="Times New Roman"/>
          <w:b/>
          <w:bCs/>
          <w:sz w:val="28"/>
          <w:szCs w:val="28"/>
        </w:rPr>
        <w:lastRenderedPageBreak/>
        <w:t>3. Компетенция Комиссии</w:t>
      </w:r>
    </w:p>
    <w:p w:rsid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3.1.</w:t>
      </w:r>
      <w:r w:rsidR="00FF4E20">
        <w:rPr>
          <w:rFonts w:ascii="Times New Roman" w:eastAsia="Times New Roman" w:hAnsi="Times New Roman" w:cs="Times New Roman"/>
          <w:sz w:val="28"/>
          <w:szCs w:val="28"/>
        </w:rPr>
        <w:t xml:space="preserve"> В компенсацию Комиссии входит рассмотрение следующих вопросов:</w:t>
      </w:r>
    </w:p>
    <w:p w:rsidR="009E7CC4" w:rsidRPr="00FF4E20" w:rsidRDefault="009E7CC4" w:rsidP="00C7607B">
      <w:pPr>
        <w:numPr>
          <w:ilvl w:val="0"/>
          <w:numId w:val="2"/>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возникновение разногласий по реализации права на образование между участниками образовательных отношений;</w:t>
      </w:r>
    </w:p>
    <w:p w:rsidR="009E7CC4" w:rsidRPr="00FF4E20" w:rsidRDefault="009E7CC4" w:rsidP="00C7607B">
      <w:pPr>
        <w:numPr>
          <w:ilvl w:val="0"/>
          <w:numId w:val="2"/>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возникновение конфликта интересов между</w:t>
      </w:r>
      <w:r w:rsidR="00FF4E20">
        <w:rPr>
          <w:rFonts w:ascii="Times New Roman" w:eastAsia="Times New Roman" w:hAnsi="Times New Roman" w:cs="Times New Roman"/>
          <w:sz w:val="28"/>
          <w:szCs w:val="28"/>
        </w:rPr>
        <w:t xml:space="preserve"> педагогическими работниками ДОО</w:t>
      </w:r>
      <w:r w:rsidRPr="00FF4E20">
        <w:rPr>
          <w:rFonts w:ascii="Times New Roman" w:eastAsia="Times New Roman" w:hAnsi="Times New Roman" w:cs="Times New Roman"/>
          <w:sz w:val="28"/>
          <w:szCs w:val="28"/>
        </w:rPr>
        <w:t xml:space="preserve"> и иными участниками образовательных отношений;</w:t>
      </w:r>
    </w:p>
    <w:p w:rsidR="009E7CC4" w:rsidRPr="00FF4E20" w:rsidRDefault="009E7CC4" w:rsidP="00C7607B">
      <w:pPr>
        <w:numPr>
          <w:ilvl w:val="0"/>
          <w:numId w:val="2"/>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применения локальных нормативных актов дошкольно</w:t>
      </w:r>
      <w:r w:rsidR="00FF4E20">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образовательно</w:t>
      </w:r>
      <w:r w:rsidR="00FF4E20">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w:t>
      </w:r>
      <w:r w:rsidR="00FF4E20">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 xml:space="preserve"> в части, противоречащей реализации права на образование;</w:t>
      </w:r>
    </w:p>
    <w:p w:rsidR="009E7CC4" w:rsidRPr="00FF4E20" w:rsidRDefault="009E7CC4" w:rsidP="00C7607B">
      <w:pPr>
        <w:numPr>
          <w:ilvl w:val="0"/>
          <w:numId w:val="2"/>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рассмотрение жалобы педагогического работника детского сада о применении к нему дисциплинарного взыскания;</w:t>
      </w:r>
    </w:p>
    <w:p w:rsidR="009E7CC4" w:rsidRPr="00FF4E20" w:rsidRDefault="009E7CC4" w:rsidP="00C7607B">
      <w:pPr>
        <w:numPr>
          <w:ilvl w:val="0"/>
          <w:numId w:val="2"/>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рассмотрение обращен</w:t>
      </w:r>
      <w:r w:rsidR="00FF4E20">
        <w:rPr>
          <w:rFonts w:ascii="Times New Roman" w:eastAsia="Times New Roman" w:hAnsi="Times New Roman" w:cs="Times New Roman"/>
          <w:sz w:val="28"/>
          <w:szCs w:val="28"/>
        </w:rPr>
        <w:t>ия педагогических работников ДОО</w:t>
      </w:r>
      <w:r w:rsidRPr="00FF4E20">
        <w:rPr>
          <w:rFonts w:ascii="Times New Roman" w:eastAsia="Times New Roman" w:hAnsi="Times New Roman" w:cs="Times New Roman"/>
          <w:sz w:val="28"/>
          <w:szCs w:val="28"/>
        </w:rPr>
        <w:t xml:space="preserve"> о наличии или об отсутствии конфликта интересов;</w:t>
      </w:r>
    </w:p>
    <w:p w:rsidR="009E7CC4" w:rsidRDefault="009E7CC4" w:rsidP="00C7607B">
      <w:pPr>
        <w:numPr>
          <w:ilvl w:val="0"/>
          <w:numId w:val="2"/>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нарушения педагогическими работниками норм профессиональной этики педагогического работника, установленных</w:t>
      </w:r>
      <w:r w:rsidR="00FF4E20">
        <w:rPr>
          <w:rFonts w:ascii="Times New Roman" w:eastAsia="Times New Roman" w:hAnsi="Times New Roman" w:cs="Times New Roman"/>
          <w:sz w:val="28"/>
          <w:szCs w:val="28"/>
        </w:rPr>
        <w:t xml:space="preserve"> </w:t>
      </w:r>
      <w:r w:rsidRPr="00FF4E20">
        <w:rPr>
          <w:rFonts w:ascii="Times New Roman" w:eastAsia="Times New Roman" w:hAnsi="Times New Roman" w:cs="Times New Roman"/>
          <w:sz w:val="28"/>
          <w:szCs w:val="28"/>
        </w:rPr>
        <w:t>Положением о профессиональной этике работников ДО</w:t>
      </w:r>
      <w:r w:rsidR="00FF4E20" w:rsidRPr="00FF4E20">
        <w:rPr>
          <w:rFonts w:ascii="Times New Roman" w:eastAsia="Times New Roman" w:hAnsi="Times New Roman" w:cs="Times New Roman"/>
          <w:sz w:val="28"/>
          <w:szCs w:val="28"/>
        </w:rPr>
        <w:t>О</w:t>
      </w:r>
      <w:r w:rsidRPr="00FF4E20">
        <w:rPr>
          <w:rFonts w:ascii="Times New Roman" w:eastAsia="Times New Roman" w:hAnsi="Times New Roman" w:cs="Times New Roman"/>
          <w:sz w:val="28"/>
          <w:szCs w:val="28"/>
        </w:rPr>
        <w:t>.</w:t>
      </w:r>
    </w:p>
    <w:p w:rsidR="009504C8" w:rsidRPr="00FF4E20" w:rsidRDefault="009504C8" w:rsidP="009504C8">
      <w:pPr>
        <w:spacing w:after="0" w:line="240" w:lineRule="atLeast"/>
        <w:jc w:val="both"/>
        <w:rPr>
          <w:rFonts w:ascii="Times New Roman" w:eastAsia="Times New Roman" w:hAnsi="Times New Roman" w:cs="Times New Roman"/>
          <w:sz w:val="28"/>
          <w:szCs w:val="28"/>
        </w:rPr>
      </w:pPr>
    </w:p>
    <w:p w:rsidR="009E7CC4" w:rsidRPr="00FF4E20" w:rsidRDefault="009E7CC4" w:rsidP="009504C8">
      <w:pPr>
        <w:spacing w:after="0" w:line="240" w:lineRule="atLeast"/>
        <w:jc w:val="center"/>
        <w:outlineLvl w:val="2"/>
        <w:rPr>
          <w:rFonts w:ascii="Times New Roman" w:eastAsia="Times New Roman" w:hAnsi="Times New Roman" w:cs="Times New Roman"/>
          <w:b/>
          <w:bCs/>
          <w:sz w:val="28"/>
          <w:szCs w:val="28"/>
        </w:rPr>
      </w:pPr>
      <w:r w:rsidRPr="00FF4E20">
        <w:rPr>
          <w:rFonts w:ascii="Times New Roman" w:eastAsia="Times New Roman" w:hAnsi="Times New Roman" w:cs="Times New Roman"/>
          <w:b/>
          <w:bCs/>
          <w:sz w:val="28"/>
          <w:szCs w:val="28"/>
        </w:rPr>
        <w:t>4. Деятельность комиссии</w:t>
      </w:r>
    </w:p>
    <w:p w:rsid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4.1. Комиссия по урегулированию споров между участниками образовательных отношений собирается в случае возникно</w:t>
      </w:r>
      <w:r w:rsidR="00FF4E20">
        <w:rPr>
          <w:rFonts w:ascii="Times New Roman" w:eastAsia="Times New Roman" w:hAnsi="Times New Roman" w:cs="Times New Roman"/>
          <w:sz w:val="28"/>
          <w:szCs w:val="28"/>
        </w:rPr>
        <w:t>вения конфликтной ситуации в ДОО</w:t>
      </w:r>
      <w:r w:rsidRPr="00FF4E20">
        <w:rPr>
          <w:rFonts w:ascii="Times New Roman" w:eastAsia="Times New Roman" w:hAnsi="Times New Roman" w:cs="Times New Roman"/>
          <w:sz w:val="28"/>
          <w:szCs w:val="28"/>
        </w:rPr>
        <w:t xml:space="preserve">, если стороны самостоятельно не урегулировали разногласия.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4.2.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 поступления такого обращения.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4.3. Заявитель может обратиться в Комиссию в десятидневный срок со дня возникновения конфликтной ситуации и нарушения его прав.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4.4.</w:t>
      </w:r>
      <w:r w:rsidR="00C7607B">
        <w:rPr>
          <w:rFonts w:ascii="Times New Roman" w:eastAsia="Times New Roman" w:hAnsi="Times New Roman" w:cs="Times New Roman"/>
          <w:sz w:val="28"/>
          <w:szCs w:val="28"/>
        </w:rPr>
        <w:t xml:space="preserve"> Обращение подается письменной форме. В обращении указывается:</w:t>
      </w:r>
    </w:p>
    <w:p w:rsidR="009E7CC4" w:rsidRPr="00FF4E20" w:rsidRDefault="009E7CC4" w:rsidP="00C7607B">
      <w:pPr>
        <w:numPr>
          <w:ilvl w:val="0"/>
          <w:numId w:val="3"/>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фамилия, имя, отчество лица, подавшего обращение;</w:t>
      </w:r>
    </w:p>
    <w:p w:rsidR="009E7CC4" w:rsidRPr="00FF4E20" w:rsidRDefault="009E7CC4" w:rsidP="00C7607B">
      <w:pPr>
        <w:numPr>
          <w:ilvl w:val="0"/>
          <w:numId w:val="3"/>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почтовый адрес, по которому должно быть направлено решение Комиссии;</w:t>
      </w:r>
    </w:p>
    <w:p w:rsidR="009E7CC4" w:rsidRPr="00FF4E20" w:rsidRDefault="009E7CC4" w:rsidP="00C7607B">
      <w:pPr>
        <w:numPr>
          <w:ilvl w:val="0"/>
          <w:numId w:val="3"/>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конкретные факты и события, нарушившие права участников образовательных отношений;</w:t>
      </w:r>
    </w:p>
    <w:p w:rsidR="009E7CC4" w:rsidRPr="00FF4E20" w:rsidRDefault="009E7CC4" w:rsidP="00C7607B">
      <w:pPr>
        <w:numPr>
          <w:ilvl w:val="0"/>
          <w:numId w:val="3"/>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время и место их совершения;</w:t>
      </w:r>
    </w:p>
    <w:p w:rsidR="009E7CC4" w:rsidRPr="00FF4E20" w:rsidRDefault="009E7CC4" w:rsidP="00C7607B">
      <w:pPr>
        <w:numPr>
          <w:ilvl w:val="0"/>
          <w:numId w:val="3"/>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личная подпись и дата.</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4.5. К обращению могут быть приложены документы или иные материалы подтверждающие указанные нарушения. Анонимные обращения Комиссией не рассматриваются.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4.6. Обращение регистрируется секретарем Комиссии в журнале регистрации поступивших обращений.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4.7. Комиссия по урегулированию споров между участника</w:t>
      </w:r>
      <w:r w:rsidR="00C7607B">
        <w:rPr>
          <w:rFonts w:ascii="Times New Roman" w:eastAsia="Times New Roman" w:hAnsi="Times New Roman" w:cs="Times New Roman"/>
          <w:sz w:val="28"/>
          <w:szCs w:val="28"/>
        </w:rPr>
        <w:t xml:space="preserve">ми образовательных отношений </w:t>
      </w:r>
      <w:r w:rsidR="006A1B06" w:rsidRPr="006A1B06">
        <w:rPr>
          <w:rFonts w:ascii="Times New Roman" w:eastAsia="Times New Roman" w:hAnsi="Times New Roman" w:cs="Times New Roman"/>
          <w:kern w:val="36"/>
          <w:sz w:val="28"/>
          <w:szCs w:val="28"/>
        </w:rPr>
        <w:t>МБДОО детский сад «Радуга»</w:t>
      </w:r>
      <w:r w:rsidR="009504C8">
        <w:rPr>
          <w:rFonts w:ascii="Times New Roman" w:eastAsia="Times New Roman" w:hAnsi="Times New Roman" w:cs="Times New Roman"/>
          <w:kern w:val="36"/>
          <w:sz w:val="28"/>
          <w:szCs w:val="28"/>
        </w:rPr>
        <w:t xml:space="preserve"> комбинированного вида</w:t>
      </w:r>
      <w:r w:rsidR="006A1B06" w:rsidRPr="006A1B06">
        <w:rPr>
          <w:rFonts w:ascii="Times New Roman" w:eastAsia="Times New Roman" w:hAnsi="Times New Roman" w:cs="Times New Roman"/>
          <w:kern w:val="36"/>
          <w:sz w:val="28"/>
          <w:szCs w:val="28"/>
        </w:rPr>
        <w:t xml:space="preserve"> села Базарные Матаки </w:t>
      </w:r>
      <w:proofErr w:type="spellStart"/>
      <w:r w:rsidR="006A1B06" w:rsidRPr="006A1B06">
        <w:rPr>
          <w:rFonts w:ascii="Times New Roman" w:eastAsia="Times New Roman" w:hAnsi="Times New Roman" w:cs="Times New Roman"/>
          <w:kern w:val="36"/>
          <w:sz w:val="28"/>
          <w:szCs w:val="28"/>
        </w:rPr>
        <w:t>Алькеевского</w:t>
      </w:r>
      <w:proofErr w:type="spellEnd"/>
      <w:r w:rsidR="006A1B06" w:rsidRPr="006A1B06">
        <w:rPr>
          <w:rFonts w:ascii="Times New Roman" w:eastAsia="Times New Roman" w:hAnsi="Times New Roman" w:cs="Times New Roman"/>
          <w:kern w:val="36"/>
          <w:sz w:val="28"/>
          <w:szCs w:val="28"/>
        </w:rPr>
        <w:t xml:space="preserve"> МР РТ</w:t>
      </w:r>
      <w:r w:rsidRPr="00FF4E20">
        <w:rPr>
          <w:rFonts w:ascii="Times New Roman" w:eastAsia="Times New Roman" w:hAnsi="Times New Roman" w:cs="Times New Roman"/>
          <w:sz w:val="28"/>
          <w:szCs w:val="28"/>
        </w:rPr>
        <w:t xml:space="preserve"> в соответствии с полученным заявлением, заслушав мнения обеих сторон, принимает решение об урегулировании конфликтной ситуации.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lastRenderedPageBreak/>
        <w:t xml:space="preserve">4.8. Конфликтная ситуация рассматривается в присутствии заявителя и ответчика. Комиссия имеет право вызывать на заседания свидетелей конфликта, приглашать специалистов (педагога-психолога), если они не являются членами комиссии.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4.9. Работа Комиссии в дошкольно</w:t>
      </w:r>
      <w:r w:rsidR="006A1B06">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образовательно</w:t>
      </w:r>
      <w:r w:rsidR="006A1B06">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w:t>
      </w:r>
      <w:r w:rsidR="006A1B06">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 xml:space="preserve"> оформляется протоколами, которые подписываются председателем комиссии и секретарем.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4.10.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4.11.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w:t>
      </w:r>
      <w:r w:rsidR="00C7607B">
        <w:rPr>
          <w:rFonts w:ascii="Times New Roman" w:eastAsia="Times New Roman" w:hAnsi="Times New Roman" w:cs="Times New Roman"/>
          <w:sz w:val="28"/>
          <w:szCs w:val="28"/>
        </w:rPr>
        <w:t>и по урегулированию споров в ДОО</w:t>
      </w:r>
      <w:r w:rsidRPr="00FF4E20">
        <w:rPr>
          <w:rFonts w:ascii="Times New Roman" w:eastAsia="Times New Roman" w:hAnsi="Times New Roman" w:cs="Times New Roman"/>
          <w:sz w:val="28"/>
          <w:szCs w:val="28"/>
        </w:rPr>
        <w:t xml:space="preserve"> либо немотивированный отказ от показаний не являются препятствием для рассмотрения обращения по существу. </w:t>
      </w:r>
    </w:p>
    <w:p w:rsidR="009E7CC4"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4.12.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9504C8" w:rsidRPr="00FF4E20" w:rsidRDefault="009504C8" w:rsidP="00C7607B">
      <w:pPr>
        <w:spacing w:after="0" w:line="240" w:lineRule="atLeast"/>
        <w:jc w:val="both"/>
        <w:rPr>
          <w:rFonts w:ascii="Times New Roman" w:eastAsia="Times New Roman" w:hAnsi="Times New Roman" w:cs="Times New Roman"/>
          <w:sz w:val="28"/>
          <w:szCs w:val="28"/>
        </w:rPr>
      </w:pPr>
    </w:p>
    <w:p w:rsidR="009E7CC4" w:rsidRPr="00FF4E20" w:rsidRDefault="009E7CC4" w:rsidP="009504C8">
      <w:pPr>
        <w:spacing w:after="0" w:line="240" w:lineRule="atLeast"/>
        <w:jc w:val="center"/>
        <w:outlineLvl w:val="2"/>
        <w:rPr>
          <w:rFonts w:ascii="Times New Roman" w:eastAsia="Times New Roman" w:hAnsi="Times New Roman" w:cs="Times New Roman"/>
          <w:b/>
          <w:bCs/>
          <w:sz w:val="28"/>
          <w:szCs w:val="28"/>
        </w:rPr>
      </w:pPr>
      <w:r w:rsidRPr="00FF4E20">
        <w:rPr>
          <w:rFonts w:ascii="Times New Roman" w:eastAsia="Times New Roman" w:hAnsi="Times New Roman" w:cs="Times New Roman"/>
          <w:b/>
          <w:bCs/>
          <w:sz w:val="28"/>
          <w:szCs w:val="28"/>
        </w:rPr>
        <w:t>5. Порядок принятия решений Комиссии</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5.1. Комисси</w:t>
      </w:r>
      <w:r w:rsidR="00C7607B">
        <w:rPr>
          <w:rFonts w:ascii="Times New Roman" w:eastAsia="Times New Roman" w:hAnsi="Times New Roman" w:cs="Times New Roman"/>
          <w:sz w:val="28"/>
          <w:szCs w:val="28"/>
        </w:rPr>
        <w:t>я по урегулированию споров в ДОО</w:t>
      </w:r>
      <w:r w:rsidRPr="00FF4E20">
        <w:rPr>
          <w:rFonts w:ascii="Times New Roman" w:eastAsia="Times New Roman" w:hAnsi="Times New Roman" w:cs="Times New Roman"/>
          <w:sz w:val="28"/>
          <w:szCs w:val="28"/>
        </w:rPr>
        <w:t xml:space="preserve"> принимает решения не позднее тридцати календарных дней с момента поступления обращения.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5.2. Решение комиссии принимается большинством голосов и фиксируется в протоколе заседания комиссии.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5.3. Заседание Комиссии по урегулированию споров считается правомочным, если на нем присутствовало не менее 3/4 членов Комиссии.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5.4. Комиссия принимает решение простым большинством голосов, членов, присутствующих на заседании Комиссии.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5.5. При решении вопросов каждый член Комиссии имеет один голос. В случае равенства голосов решающим является голос председателя Комиссии. 5.6. При установлении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 детей, а также работников детского сада комиссия возлагает обязанности по устранению выявленных нарушений и (или) недопущению нарушений в будущем. 5</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.7. Если нарушения прав участников образовательных отношений возникли вследствие принятия решения детским садом, в том числе вследствие издания локального нормативного акта, комиссия принимает решение об отмене данного решения дошкольного образовательного учреждения (локального нормативного акта) и указывает срок исполнения решения.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lastRenderedPageBreak/>
        <w:t xml:space="preserve">5.8. Комиссия отказывает в удовлетворении жалобы на нарушение прав заявителя, если посчитает жалобу необоснованной, не выявит факты указанного нарушения, не установит причинно-следственную связь между поведением лица, действия которого обжалуются и нарушения прав лица, подавшего заявление или его законного представителя.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5.9.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 В протоколе указывается информация о месте, времени заседания Комиссии, лицах присутствующих на заседании Комиссии, повестке дня заседания, вопросах поставленных на голосование и итоги голосования по ним, принятом решении.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5.10. Протокол составляется в 2-х экземплярах, один из которых в течение двух рабочих дней передается Заявителю, другой - остается в Комиссии. По письменному заявлению участников образовательных отношений, принимавших участие в рассмотрении спора, выдается копия протокола заседания Комиссии.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5.11. Решение по рассматриваемому вопросу до заявителя доводит председатель Комиссии по урегул</w:t>
      </w:r>
      <w:r w:rsidR="00C7607B">
        <w:rPr>
          <w:rFonts w:ascii="Times New Roman" w:eastAsia="Times New Roman" w:hAnsi="Times New Roman" w:cs="Times New Roman"/>
          <w:sz w:val="28"/>
          <w:szCs w:val="28"/>
        </w:rPr>
        <w:t>ированию споров в ДОО</w:t>
      </w:r>
      <w:r w:rsidRPr="00FF4E20">
        <w:rPr>
          <w:rFonts w:ascii="Times New Roman" w:eastAsia="Times New Roman" w:hAnsi="Times New Roman" w:cs="Times New Roman"/>
          <w:sz w:val="28"/>
          <w:szCs w:val="28"/>
        </w:rPr>
        <w:t xml:space="preserve">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должен быть пронумерован, прошнурован и храниться в номенклатуре дел дошкольно</w:t>
      </w:r>
      <w:r w:rsidR="00C7607B">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образовательно</w:t>
      </w:r>
      <w:r w:rsidR="00C7607B">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w:t>
      </w:r>
      <w:r w:rsidR="00C7607B">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 xml:space="preserve">. 5.12. Решение Комиссии оформляются протоколом.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5.13.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5.14. Решение Комиссии является обязательным для всех участников образовательных отношений дошкольно</w:t>
      </w:r>
      <w:r w:rsidR="00C7607B">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образовательно</w:t>
      </w:r>
      <w:r w:rsidR="00C7607B">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w:t>
      </w:r>
      <w:r w:rsidR="00C7607B">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 xml:space="preserve"> и подлежит исполнению в сроки, предусмотренные указанным решением.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5.15. Решение Комиссии может быть обжаловано в установленном законодательством Российской Федерации порядке. </w:t>
      </w:r>
    </w:p>
    <w:p w:rsidR="009E7CC4"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5.16. Комиссия не имеет права разглашать поступающую информацию. Комиссия несет ответственность за разглашение информации в соответствии с действующим законодательством Российской Федерации.</w:t>
      </w:r>
    </w:p>
    <w:p w:rsidR="009504C8" w:rsidRPr="00FF4E20" w:rsidRDefault="009504C8" w:rsidP="00C7607B">
      <w:pPr>
        <w:spacing w:after="0" w:line="240" w:lineRule="atLeast"/>
        <w:jc w:val="both"/>
        <w:rPr>
          <w:rFonts w:ascii="Times New Roman" w:eastAsia="Times New Roman" w:hAnsi="Times New Roman" w:cs="Times New Roman"/>
          <w:sz w:val="28"/>
          <w:szCs w:val="28"/>
        </w:rPr>
      </w:pPr>
    </w:p>
    <w:p w:rsidR="009E7CC4" w:rsidRPr="00FF4E20" w:rsidRDefault="009E7CC4" w:rsidP="009504C8">
      <w:pPr>
        <w:spacing w:after="0" w:line="240" w:lineRule="atLeast"/>
        <w:jc w:val="center"/>
        <w:outlineLvl w:val="2"/>
        <w:rPr>
          <w:rFonts w:ascii="Times New Roman" w:eastAsia="Times New Roman" w:hAnsi="Times New Roman" w:cs="Times New Roman"/>
          <w:b/>
          <w:bCs/>
          <w:sz w:val="28"/>
          <w:szCs w:val="28"/>
        </w:rPr>
      </w:pPr>
      <w:r w:rsidRPr="00FF4E20">
        <w:rPr>
          <w:rFonts w:ascii="Times New Roman" w:eastAsia="Times New Roman" w:hAnsi="Times New Roman" w:cs="Times New Roman"/>
          <w:b/>
          <w:bCs/>
          <w:sz w:val="28"/>
          <w:szCs w:val="28"/>
        </w:rPr>
        <w:t>6. Права и обязанности членов комиссии</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6.1.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 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 или информации по существу.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6.2. Комиссия обязана рассматривать обращение и принимать решение в сроки, установленные настоящим Положением о Комиссии по </w:t>
      </w:r>
      <w:r w:rsidRPr="00FF4E20">
        <w:rPr>
          <w:rFonts w:ascii="Times New Roman" w:eastAsia="Times New Roman" w:hAnsi="Times New Roman" w:cs="Times New Roman"/>
          <w:sz w:val="28"/>
          <w:szCs w:val="28"/>
        </w:rPr>
        <w:lastRenderedPageBreak/>
        <w:t>урегулированию споров между участниками</w:t>
      </w:r>
      <w:r w:rsidR="00C7607B">
        <w:rPr>
          <w:rFonts w:ascii="Times New Roman" w:eastAsia="Times New Roman" w:hAnsi="Times New Roman" w:cs="Times New Roman"/>
          <w:sz w:val="28"/>
          <w:szCs w:val="28"/>
        </w:rPr>
        <w:t xml:space="preserve"> образовательных отношений в ДОО</w:t>
      </w:r>
      <w:r w:rsidRPr="00FF4E20">
        <w:rPr>
          <w:rFonts w:ascii="Times New Roman" w:eastAsia="Times New Roman" w:hAnsi="Times New Roman" w:cs="Times New Roman"/>
          <w:sz w:val="28"/>
          <w:szCs w:val="28"/>
        </w:rPr>
        <w:t xml:space="preserve">, в соответствии с действующим законодательством Российской Федерации. </w:t>
      </w:r>
    </w:p>
    <w:p w:rsidR="009E7CC4" w:rsidRP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6.3.</w:t>
      </w:r>
      <w:r w:rsidR="00C7607B">
        <w:rPr>
          <w:rFonts w:ascii="Times New Roman" w:eastAsia="Times New Roman" w:hAnsi="Times New Roman" w:cs="Times New Roman"/>
          <w:sz w:val="28"/>
          <w:szCs w:val="28"/>
        </w:rPr>
        <w:t xml:space="preserve"> Члены Комиссии обязаны:</w:t>
      </w:r>
    </w:p>
    <w:p w:rsidR="009E7CC4" w:rsidRPr="00FF4E20" w:rsidRDefault="009E7CC4" w:rsidP="00C7607B">
      <w:pPr>
        <w:numPr>
          <w:ilvl w:val="0"/>
          <w:numId w:val="4"/>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лично присутствовать на заседании Комиссии, отсутствие на заседании Комиссии допускается только по уважительной причине в соответствии с законодательством Российской Федерации;</w:t>
      </w:r>
    </w:p>
    <w:p w:rsidR="009E7CC4" w:rsidRPr="00FF4E20" w:rsidRDefault="009E7CC4" w:rsidP="00C7607B">
      <w:pPr>
        <w:numPr>
          <w:ilvl w:val="0"/>
          <w:numId w:val="4"/>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принимать активное участие в рассмотрении поданного обращения в письменной форме;</w:t>
      </w:r>
    </w:p>
    <w:p w:rsidR="009E7CC4" w:rsidRPr="00FF4E20" w:rsidRDefault="009E7CC4" w:rsidP="00C7607B">
      <w:pPr>
        <w:numPr>
          <w:ilvl w:val="0"/>
          <w:numId w:val="4"/>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принимать к рассмотрению заявления любого участника образовательного процесса при несогласии с решением или действием администрации, воспитателя, родителя (законного представителя) воспитанников;</w:t>
      </w:r>
    </w:p>
    <w:p w:rsidR="009E7CC4" w:rsidRPr="00FF4E20" w:rsidRDefault="009E7CC4" w:rsidP="00C7607B">
      <w:pPr>
        <w:numPr>
          <w:ilvl w:val="0"/>
          <w:numId w:val="4"/>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давать обоснованный ответ заявителю в устной или письменной форме в соответствии с пожеланием заявителя;</w:t>
      </w:r>
    </w:p>
    <w:p w:rsidR="009E7CC4" w:rsidRPr="00FF4E20" w:rsidRDefault="009E7CC4" w:rsidP="00C7607B">
      <w:pPr>
        <w:numPr>
          <w:ilvl w:val="0"/>
          <w:numId w:val="4"/>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принимать решение в установленные сроки, если не оговорены дополнительные сроки рассмотрения обращения;</w:t>
      </w:r>
    </w:p>
    <w:p w:rsidR="009E7CC4" w:rsidRPr="00FF4E20" w:rsidRDefault="009E7CC4" w:rsidP="00C7607B">
      <w:pPr>
        <w:numPr>
          <w:ilvl w:val="0"/>
          <w:numId w:val="4"/>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подписывать протоколы заседаний Комиссии;</w:t>
      </w:r>
    </w:p>
    <w:p w:rsidR="009E7CC4" w:rsidRPr="00FF4E20" w:rsidRDefault="009E7CC4" w:rsidP="00C7607B">
      <w:pPr>
        <w:numPr>
          <w:ilvl w:val="0"/>
          <w:numId w:val="4"/>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строго соблюдать данное Положение о комиссии по урегулированию споров в дошкольно</w:t>
      </w:r>
      <w:r w:rsidR="00C7607B">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образовательно</w:t>
      </w:r>
      <w:r w:rsidR="00C7607B">
        <w:rPr>
          <w:rFonts w:ascii="Times New Roman" w:eastAsia="Times New Roman" w:hAnsi="Times New Roman" w:cs="Times New Roman"/>
          <w:sz w:val="28"/>
          <w:szCs w:val="28"/>
        </w:rPr>
        <w:t>й организации</w:t>
      </w:r>
      <w:r w:rsidRPr="00FF4E20">
        <w:rPr>
          <w:rFonts w:ascii="Times New Roman" w:eastAsia="Times New Roman" w:hAnsi="Times New Roman" w:cs="Times New Roman"/>
          <w:sz w:val="28"/>
          <w:szCs w:val="28"/>
        </w:rPr>
        <w:t>;</w:t>
      </w:r>
    </w:p>
    <w:p w:rsidR="009E7CC4" w:rsidRPr="00FF4E20" w:rsidRDefault="009E7CC4" w:rsidP="00C7607B">
      <w:pPr>
        <w:numPr>
          <w:ilvl w:val="0"/>
          <w:numId w:val="4"/>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направлять решение Комиссии по урегулированию конфликтов и споров Заявителю в установленные сроки.</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6.4.</w:t>
      </w:r>
      <w:r w:rsidR="00C7607B">
        <w:rPr>
          <w:rFonts w:ascii="Times New Roman" w:eastAsia="Times New Roman" w:hAnsi="Times New Roman" w:cs="Times New Roman"/>
          <w:sz w:val="28"/>
          <w:szCs w:val="28"/>
        </w:rPr>
        <w:t xml:space="preserve"> Члены комиссии по урегулированию споров между участниками образовательных отношений ДОО имеют право:</w:t>
      </w:r>
    </w:p>
    <w:p w:rsidR="009E7CC4" w:rsidRPr="00FF4E20" w:rsidRDefault="009E7CC4" w:rsidP="00C7607B">
      <w:pPr>
        <w:numPr>
          <w:ilvl w:val="0"/>
          <w:numId w:val="5"/>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запрашивать дополнительную документацию, материалы для проведения самостоятельного изучения вопроса от администрации дошкольно</w:t>
      </w:r>
      <w:r w:rsidR="00C7607B">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образовательно</w:t>
      </w:r>
      <w:r w:rsidR="00C7607B">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w:t>
      </w:r>
      <w:r w:rsidR="00C7607B">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w:t>
      </w:r>
    </w:p>
    <w:p w:rsidR="009E7CC4" w:rsidRPr="00FF4E20" w:rsidRDefault="009E7CC4" w:rsidP="00C7607B">
      <w:pPr>
        <w:numPr>
          <w:ilvl w:val="0"/>
          <w:numId w:val="5"/>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принимать решение по заявленному вопросу открытым голосованием;</w:t>
      </w:r>
    </w:p>
    <w:p w:rsidR="009E7CC4" w:rsidRPr="00FF4E20" w:rsidRDefault="009E7CC4" w:rsidP="00C7607B">
      <w:pPr>
        <w:numPr>
          <w:ilvl w:val="0"/>
          <w:numId w:val="5"/>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9E7CC4" w:rsidRPr="00FF4E20" w:rsidRDefault="009E7CC4" w:rsidP="00C7607B">
      <w:pPr>
        <w:numPr>
          <w:ilvl w:val="0"/>
          <w:numId w:val="5"/>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рекомендовать изменения в локальных актах дошкольного образовательного учреждения с целью дем</w:t>
      </w:r>
      <w:r w:rsidR="00C7607B">
        <w:rPr>
          <w:rFonts w:ascii="Times New Roman" w:eastAsia="Times New Roman" w:hAnsi="Times New Roman" w:cs="Times New Roman"/>
          <w:sz w:val="28"/>
          <w:szCs w:val="28"/>
        </w:rPr>
        <w:t>ократизации основ управления ДОО</w:t>
      </w:r>
      <w:r w:rsidRPr="00FF4E20">
        <w:rPr>
          <w:rFonts w:ascii="Times New Roman" w:eastAsia="Times New Roman" w:hAnsi="Times New Roman" w:cs="Times New Roman"/>
          <w:sz w:val="28"/>
          <w:szCs w:val="28"/>
        </w:rPr>
        <w:t xml:space="preserve"> или расширения прав участников образовательного процесса;</w:t>
      </w:r>
    </w:p>
    <w:p w:rsidR="009E7CC4" w:rsidRPr="00FF4E20" w:rsidRDefault="009E7CC4" w:rsidP="00C7607B">
      <w:pPr>
        <w:numPr>
          <w:ilvl w:val="0"/>
          <w:numId w:val="5"/>
        </w:numPr>
        <w:spacing w:after="0" w:line="240" w:lineRule="atLeast"/>
        <w:ind w:left="0"/>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на получение необходимых консультаций различных специалистов и учреждений по вопросам, относящимся к компетенции комиссии по урегулированию споров между участниками образовательных отношений.</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6.5.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 осуществлять свои права, исполнять обязанности добросовестно и разумно.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6.6. Председатель комиссии имеет право обратиться за помощью к </w:t>
      </w:r>
      <w:proofErr w:type="gramStart"/>
      <w:r w:rsidRPr="00FF4E20">
        <w:rPr>
          <w:rFonts w:ascii="Times New Roman" w:eastAsia="Times New Roman" w:hAnsi="Times New Roman" w:cs="Times New Roman"/>
          <w:sz w:val="28"/>
          <w:szCs w:val="28"/>
        </w:rPr>
        <w:t>заведующему</w:t>
      </w:r>
      <w:proofErr w:type="gramEnd"/>
      <w:r w:rsidRPr="00FF4E20">
        <w:rPr>
          <w:rFonts w:ascii="Times New Roman" w:eastAsia="Times New Roman" w:hAnsi="Times New Roman" w:cs="Times New Roman"/>
          <w:sz w:val="28"/>
          <w:szCs w:val="28"/>
        </w:rPr>
        <w:t xml:space="preserve"> дошкольн</w:t>
      </w:r>
      <w:r w:rsidR="00C7607B">
        <w:rPr>
          <w:rFonts w:ascii="Times New Roman" w:eastAsia="Times New Roman" w:hAnsi="Times New Roman" w:cs="Times New Roman"/>
          <w:sz w:val="28"/>
          <w:szCs w:val="28"/>
        </w:rPr>
        <w:t>ой</w:t>
      </w:r>
      <w:r w:rsidRPr="00FF4E20">
        <w:rPr>
          <w:rFonts w:ascii="Times New Roman" w:eastAsia="Times New Roman" w:hAnsi="Times New Roman" w:cs="Times New Roman"/>
          <w:sz w:val="28"/>
          <w:szCs w:val="28"/>
        </w:rPr>
        <w:t xml:space="preserve"> образовательн</w:t>
      </w:r>
      <w:r w:rsidR="00C7607B">
        <w:rPr>
          <w:rFonts w:ascii="Times New Roman" w:eastAsia="Times New Roman" w:hAnsi="Times New Roman" w:cs="Times New Roman"/>
          <w:sz w:val="28"/>
          <w:szCs w:val="28"/>
        </w:rPr>
        <w:t>ой</w:t>
      </w:r>
      <w:r w:rsidRPr="00FF4E20">
        <w:rPr>
          <w:rFonts w:ascii="Times New Roman" w:eastAsia="Times New Roman" w:hAnsi="Times New Roman" w:cs="Times New Roman"/>
          <w:sz w:val="28"/>
          <w:szCs w:val="28"/>
        </w:rPr>
        <w:t xml:space="preserve"> </w:t>
      </w:r>
      <w:r w:rsidR="00C7607B">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 xml:space="preserve"> для разрешения особо острых конфликтов.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lastRenderedPageBreak/>
        <w:t xml:space="preserve">6.7. Председатель и члены комиссии не имеют права разглашать поступающую к ним информацию. Комиссия несет персональную ответственность за принятие решений. </w:t>
      </w:r>
    </w:p>
    <w:p w:rsidR="009E7CC4"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6.8. Члены Комиссии несут ответственность перед дошкольной образовательной организацией за убытки, причиненные ДО</w:t>
      </w:r>
      <w:r w:rsidR="00C7607B">
        <w:rPr>
          <w:rFonts w:ascii="Times New Roman" w:eastAsia="Times New Roman" w:hAnsi="Times New Roman" w:cs="Times New Roman"/>
          <w:sz w:val="28"/>
          <w:szCs w:val="28"/>
        </w:rPr>
        <w:t>О</w:t>
      </w:r>
      <w:r w:rsidRPr="00FF4E20">
        <w:rPr>
          <w:rFonts w:ascii="Times New Roman" w:eastAsia="Times New Roman" w:hAnsi="Times New Roman" w:cs="Times New Roman"/>
          <w:sz w:val="28"/>
          <w:szCs w:val="28"/>
        </w:rPr>
        <w:t xml:space="preserve"> их виновными действиями (бездействием), если иные основания и размер ответственности не установлены федеральными законами.</w:t>
      </w:r>
    </w:p>
    <w:p w:rsidR="009504C8" w:rsidRPr="00FF4E20" w:rsidRDefault="009504C8" w:rsidP="00C7607B">
      <w:pPr>
        <w:spacing w:after="0" w:line="240" w:lineRule="atLeast"/>
        <w:jc w:val="both"/>
        <w:rPr>
          <w:rFonts w:ascii="Times New Roman" w:eastAsia="Times New Roman" w:hAnsi="Times New Roman" w:cs="Times New Roman"/>
          <w:sz w:val="28"/>
          <w:szCs w:val="28"/>
        </w:rPr>
      </w:pPr>
    </w:p>
    <w:p w:rsidR="009E7CC4" w:rsidRPr="00FF4E20" w:rsidRDefault="009E7CC4" w:rsidP="009504C8">
      <w:pPr>
        <w:spacing w:after="0" w:line="240" w:lineRule="atLeast"/>
        <w:jc w:val="center"/>
        <w:outlineLvl w:val="2"/>
        <w:rPr>
          <w:rFonts w:ascii="Times New Roman" w:eastAsia="Times New Roman" w:hAnsi="Times New Roman" w:cs="Times New Roman"/>
          <w:b/>
          <w:bCs/>
          <w:sz w:val="28"/>
          <w:szCs w:val="28"/>
        </w:rPr>
      </w:pPr>
      <w:r w:rsidRPr="00FF4E20">
        <w:rPr>
          <w:rFonts w:ascii="Times New Roman" w:eastAsia="Times New Roman" w:hAnsi="Times New Roman" w:cs="Times New Roman"/>
          <w:b/>
          <w:bCs/>
          <w:sz w:val="28"/>
          <w:szCs w:val="28"/>
        </w:rPr>
        <w:t>7. Делопроизводство Комиссии</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7.1. Документация Комисси</w:t>
      </w:r>
      <w:r w:rsidR="00C7607B">
        <w:rPr>
          <w:rFonts w:ascii="Times New Roman" w:eastAsia="Times New Roman" w:hAnsi="Times New Roman" w:cs="Times New Roman"/>
          <w:sz w:val="28"/>
          <w:szCs w:val="28"/>
        </w:rPr>
        <w:t>и по урегулированию споров в ДОО</w:t>
      </w:r>
      <w:r w:rsidRPr="00FF4E20">
        <w:rPr>
          <w:rFonts w:ascii="Times New Roman" w:eastAsia="Times New Roman" w:hAnsi="Times New Roman" w:cs="Times New Roman"/>
          <w:sz w:val="28"/>
          <w:szCs w:val="28"/>
        </w:rPr>
        <w:t xml:space="preserve"> выделяется в отдел</w:t>
      </w:r>
      <w:r w:rsidR="00C7607B">
        <w:rPr>
          <w:rFonts w:ascii="Times New Roman" w:eastAsia="Times New Roman" w:hAnsi="Times New Roman" w:cs="Times New Roman"/>
          <w:sz w:val="28"/>
          <w:szCs w:val="28"/>
        </w:rPr>
        <w:t>ьное делопроизводство дошкольной</w:t>
      </w:r>
      <w:r w:rsidRPr="00FF4E20">
        <w:rPr>
          <w:rFonts w:ascii="Times New Roman" w:eastAsia="Times New Roman" w:hAnsi="Times New Roman" w:cs="Times New Roman"/>
          <w:sz w:val="28"/>
          <w:szCs w:val="28"/>
        </w:rPr>
        <w:t xml:space="preserve"> образовательно</w:t>
      </w:r>
      <w:r w:rsidR="00C7607B">
        <w:rPr>
          <w:rFonts w:ascii="Times New Roman" w:eastAsia="Times New Roman" w:hAnsi="Times New Roman" w:cs="Times New Roman"/>
          <w:sz w:val="28"/>
          <w:szCs w:val="28"/>
        </w:rPr>
        <w:t>й организации</w:t>
      </w:r>
      <w:r w:rsidRPr="00FF4E20">
        <w:rPr>
          <w:rFonts w:ascii="Times New Roman" w:eastAsia="Times New Roman" w:hAnsi="Times New Roman" w:cs="Times New Roman"/>
          <w:sz w:val="28"/>
          <w:szCs w:val="28"/>
        </w:rPr>
        <w:t xml:space="preserve">.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7.2. Заседание и решение Комиссии оформляются протоколом.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7.3. Обращения (жалобы, заявления, предложения) участников образовательных отношений, а также документы, способствующие рассмотрению споров, протоколы, составленные в ходе заседаний Комиссии, хранятся не менее чем 3 года. </w:t>
      </w:r>
    </w:p>
    <w:p w:rsidR="009E7CC4"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7.4. Журнал регистрации заявлений должен быть пронумерован, прошнурован и храниться в номенклатуре дел дошкольно</w:t>
      </w:r>
      <w:r w:rsidR="00C7607B">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образовательно</w:t>
      </w:r>
      <w:r w:rsidR="00C7607B">
        <w:rPr>
          <w:rFonts w:ascii="Times New Roman" w:eastAsia="Times New Roman" w:hAnsi="Times New Roman" w:cs="Times New Roman"/>
          <w:sz w:val="28"/>
          <w:szCs w:val="28"/>
        </w:rPr>
        <w:t>й</w:t>
      </w:r>
      <w:r w:rsidRPr="00FF4E20">
        <w:rPr>
          <w:rFonts w:ascii="Times New Roman" w:eastAsia="Times New Roman" w:hAnsi="Times New Roman" w:cs="Times New Roman"/>
          <w:sz w:val="28"/>
          <w:szCs w:val="28"/>
        </w:rPr>
        <w:t xml:space="preserve"> </w:t>
      </w:r>
      <w:r w:rsidR="00C7607B">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w:t>
      </w:r>
    </w:p>
    <w:p w:rsidR="009504C8" w:rsidRPr="00FF4E20" w:rsidRDefault="009504C8" w:rsidP="00C7607B">
      <w:pPr>
        <w:spacing w:after="0" w:line="240" w:lineRule="atLeast"/>
        <w:jc w:val="both"/>
        <w:rPr>
          <w:rFonts w:ascii="Times New Roman" w:eastAsia="Times New Roman" w:hAnsi="Times New Roman" w:cs="Times New Roman"/>
          <w:sz w:val="28"/>
          <w:szCs w:val="28"/>
        </w:rPr>
      </w:pPr>
    </w:p>
    <w:p w:rsidR="009E7CC4" w:rsidRPr="00FF4E20" w:rsidRDefault="009E7CC4" w:rsidP="009504C8">
      <w:pPr>
        <w:spacing w:after="0" w:line="240" w:lineRule="atLeast"/>
        <w:jc w:val="center"/>
        <w:outlineLvl w:val="2"/>
        <w:rPr>
          <w:rFonts w:ascii="Times New Roman" w:eastAsia="Times New Roman" w:hAnsi="Times New Roman" w:cs="Times New Roman"/>
          <w:b/>
          <w:bCs/>
          <w:sz w:val="28"/>
          <w:szCs w:val="28"/>
        </w:rPr>
      </w:pPr>
      <w:r w:rsidRPr="00FF4E20">
        <w:rPr>
          <w:rFonts w:ascii="Times New Roman" w:eastAsia="Times New Roman" w:hAnsi="Times New Roman" w:cs="Times New Roman"/>
          <w:b/>
          <w:bCs/>
          <w:sz w:val="28"/>
          <w:szCs w:val="28"/>
        </w:rPr>
        <w:t>8. Заключительные положения</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8.1. Настоящее Положение о комиссии по урегулированию споров является локальным нормативным актом ДО</w:t>
      </w:r>
      <w:r w:rsidR="00C7607B">
        <w:rPr>
          <w:rFonts w:ascii="Times New Roman" w:eastAsia="Times New Roman" w:hAnsi="Times New Roman" w:cs="Times New Roman"/>
          <w:sz w:val="28"/>
          <w:szCs w:val="28"/>
        </w:rPr>
        <w:t>О</w:t>
      </w:r>
      <w:r w:rsidRPr="00FF4E20">
        <w:rPr>
          <w:rFonts w:ascii="Times New Roman" w:eastAsia="Times New Roman" w:hAnsi="Times New Roman" w:cs="Times New Roman"/>
          <w:sz w:val="28"/>
          <w:szCs w:val="28"/>
        </w:rPr>
        <w:t>, принимается на Общем собрании работников детского сада, согласуется с Родительским комитетом и утверждается (вводится в действие</w:t>
      </w:r>
      <w:r w:rsidR="00C7607B">
        <w:rPr>
          <w:rFonts w:ascii="Times New Roman" w:eastAsia="Times New Roman" w:hAnsi="Times New Roman" w:cs="Times New Roman"/>
          <w:sz w:val="28"/>
          <w:szCs w:val="28"/>
        </w:rPr>
        <w:t xml:space="preserve">) приказом </w:t>
      </w:r>
      <w:proofErr w:type="gramStart"/>
      <w:r w:rsidR="00C7607B">
        <w:rPr>
          <w:rFonts w:ascii="Times New Roman" w:eastAsia="Times New Roman" w:hAnsi="Times New Roman" w:cs="Times New Roman"/>
          <w:sz w:val="28"/>
          <w:szCs w:val="28"/>
        </w:rPr>
        <w:t>заведующе</w:t>
      </w:r>
      <w:r w:rsidR="009504C8">
        <w:rPr>
          <w:rFonts w:ascii="Times New Roman" w:eastAsia="Times New Roman" w:hAnsi="Times New Roman" w:cs="Times New Roman"/>
          <w:sz w:val="28"/>
          <w:szCs w:val="28"/>
        </w:rPr>
        <w:t>й</w:t>
      </w:r>
      <w:proofErr w:type="gramEnd"/>
      <w:r w:rsidR="009504C8">
        <w:rPr>
          <w:rFonts w:ascii="Times New Roman" w:eastAsia="Times New Roman" w:hAnsi="Times New Roman" w:cs="Times New Roman"/>
          <w:sz w:val="28"/>
          <w:szCs w:val="28"/>
        </w:rPr>
        <w:t xml:space="preserve"> </w:t>
      </w:r>
      <w:r w:rsidR="00C7607B">
        <w:rPr>
          <w:rFonts w:ascii="Times New Roman" w:eastAsia="Times New Roman" w:hAnsi="Times New Roman" w:cs="Times New Roman"/>
          <w:sz w:val="28"/>
          <w:szCs w:val="28"/>
        </w:rPr>
        <w:t>дошкольной</w:t>
      </w:r>
      <w:r w:rsidRPr="00FF4E20">
        <w:rPr>
          <w:rFonts w:ascii="Times New Roman" w:eastAsia="Times New Roman" w:hAnsi="Times New Roman" w:cs="Times New Roman"/>
          <w:sz w:val="28"/>
          <w:szCs w:val="28"/>
        </w:rPr>
        <w:t xml:space="preserve"> образовательн</w:t>
      </w:r>
      <w:r w:rsidR="00C7607B">
        <w:rPr>
          <w:rFonts w:ascii="Times New Roman" w:eastAsia="Times New Roman" w:hAnsi="Times New Roman" w:cs="Times New Roman"/>
          <w:sz w:val="28"/>
          <w:szCs w:val="28"/>
        </w:rPr>
        <w:t>ой</w:t>
      </w:r>
      <w:r w:rsidRPr="00FF4E20">
        <w:rPr>
          <w:rFonts w:ascii="Times New Roman" w:eastAsia="Times New Roman" w:hAnsi="Times New Roman" w:cs="Times New Roman"/>
          <w:sz w:val="28"/>
          <w:szCs w:val="28"/>
        </w:rPr>
        <w:t xml:space="preserve"> </w:t>
      </w:r>
      <w:r w:rsidR="00C7607B">
        <w:rPr>
          <w:rFonts w:ascii="Times New Roman" w:eastAsia="Times New Roman" w:hAnsi="Times New Roman" w:cs="Times New Roman"/>
          <w:sz w:val="28"/>
          <w:szCs w:val="28"/>
        </w:rPr>
        <w:t>организации</w:t>
      </w:r>
      <w:r w:rsidRPr="00FF4E20">
        <w:rPr>
          <w:rFonts w:ascii="Times New Roman" w:eastAsia="Times New Roman" w:hAnsi="Times New Roman" w:cs="Times New Roman"/>
          <w:sz w:val="28"/>
          <w:szCs w:val="28"/>
        </w:rPr>
        <w:t xml:space="preserve">.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8.3. Если в результате изменения законодательства Российской Федерации отдельные пункты настоящего Положения вступают в противоречие с ними, эти пункты утрачивают силу до момента внесения соответствующих изменений и (или) дополнений в Положение. </w:t>
      </w:r>
    </w:p>
    <w:p w:rsidR="00C7607B"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 xml:space="preserve">8.4.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9E7CC4" w:rsidRPr="00FF4E20" w:rsidRDefault="009E7CC4" w:rsidP="00C7607B">
      <w:pPr>
        <w:spacing w:after="0" w:line="240" w:lineRule="atLeast"/>
        <w:jc w:val="both"/>
        <w:rPr>
          <w:rFonts w:ascii="Times New Roman" w:eastAsia="Times New Roman" w:hAnsi="Times New Roman" w:cs="Times New Roman"/>
          <w:sz w:val="28"/>
          <w:szCs w:val="28"/>
        </w:rPr>
      </w:pPr>
      <w:r w:rsidRPr="00FF4E20">
        <w:rPr>
          <w:rFonts w:ascii="Times New Roman" w:eastAsia="Times New Roman" w:hAnsi="Times New Roman" w:cs="Times New Roman"/>
          <w:sz w:val="28"/>
          <w:szCs w:val="28"/>
        </w:rPr>
        <w:t>8.5.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B3856" w:rsidRPr="00FF4E20" w:rsidRDefault="00F067D4" w:rsidP="00FF4E20">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175364"/>
            <wp:effectExtent l="19050" t="0" r="3175" b="0"/>
            <wp:docPr id="2" name="Рисунок 2" descr="C:\Users\Work\Desktop\Для САЙТА\2020-04-08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Для САЙТА\2020-04-08_006.jp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sectPr w:rsidR="00CB3856" w:rsidRPr="00FF4E20" w:rsidSect="00CB1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45021"/>
    <w:multiLevelType w:val="multilevel"/>
    <w:tmpl w:val="989C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27241"/>
    <w:multiLevelType w:val="multilevel"/>
    <w:tmpl w:val="0C64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DB2665"/>
    <w:multiLevelType w:val="multilevel"/>
    <w:tmpl w:val="4A26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020ED4"/>
    <w:multiLevelType w:val="multilevel"/>
    <w:tmpl w:val="FCC4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7D6E54"/>
    <w:multiLevelType w:val="multilevel"/>
    <w:tmpl w:val="ACE8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CC4"/>
    <w:rsid w:val="000228B8"/>
    <w:rsid w:val="00435928"/>
    <w:rsid w:val="006A1B06"/>
    <w:rsid w:val="00741A65"/>
    <w:rsid w:val="009504C8"/>
    <w:rsid w:val="009E7CC4"/>
    <w:rsid w:val="00A9762F"/>
    <w:rsid w:val="00BA5F4B"/>
    <w:rsid w:val="00BB7857"/>
    <w:rsid w:val="00C7607B"/>
    <w:rsid w:val="00CB139D"/>
    <w:rsid w:val="00CB3856"/>
    <w:rsid w:val="00ED298F"/>
    <w:rsid w:val="00F067D4"/>
    <w:rsid w:val="00FF4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7C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E7C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7CC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9E7CC4"/>
    <w:rPr>
      <w:rFonts w:ascii="Times New Roman" w:eastAsia="Times New Roman" w:hAnsi="Times New Roman" w:cs="Times New Roman"/>
      <w:b/>
      <w:bCs/>
      <w:sz w:val="27"/>
      <w:szCs w:val="27"/>
    </w:rPr>
  </w:style>
  <w:style w:type="paragraph" w:styleId="a3">
    <w:name w:val="Normal (Web)"/>
    <w:basedOn w:val="a"/>
    <w:uiPriority w:val="99"/>
    <w:semiHidden/>
    <w:unhideWhenUsed/>
    <w:rsid w:val="009E7C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E7CC4"/>
  </w:style>
  <w:style w:type="character" w:styleId="a4">
    <w:name w:val="Strong"/>
    <w:basedOn w:val="a0"/>
    <w:uiPriority w:val="22"/>
    <w:qFormat/>
    <w:rsid w:val="009E7CC4"/>
    <w:rPr>
      <w:b/>
      <w:bCs/>
    </w:rPr>
  </w:style>
  <w:style w:type="character" w:styleId="a5">
    <w:name w:val="Emphasis"/>
    <w:basedOn w:val="a0"/>
    <w:uiPriority w:val="20"/>
    <w:qFormat/>
    <w:rsid w:val="009E7CC4"/>
    <w:rPr>
      <w:i/>
      <w:iCs/>
    </w:rPr>
  </w:style>
  <w:style w:type="character" w:styleId="a6">
    <w:name w:val="Hyperlink"/>
    <w:basedOn w:val="a0"/>
    <w:uiPriority w:val="99"/>
    <w:semiHidden/>
    <w:unhideWhenUsed/>
    <w:rsid w:val="009E7CC4"/>
    <w:rPr>
      <w:color w:val="0000FF"/>
      <w:u w:val="single"/>
    </w:rPr>
  </w:style>
  <w:style w:type="character" w:customStyle="1" w:styleId="4">
    <w:name w:val="Основной текст (4)_"/>
    <w:basedOn w:val="a0"/>
    <w:link w:val="40"/>
    <w:uiPriority w:val="99"/>
    <w:locked/>
    <w:rsid w:val="00FF4E20"/>
    <w:rPr>
      <w:b/>
      <w:bCs/>
      <w:sz w:val="25"/>
      <w:szCs w:val="25"/>
      <w:shd w:val="clear" w:color="auto" w:fill="FFFFFF"/>
    </w:rPr>
  </w:style>
  <w:style w:type="paragraph" w:customStyle="1" w:styleId="40">
    <w:name w:val="Основной текст (4)"/>
    <w:basedOn w:val="a"/>
    <w:link w:val="4"/>
    <w:uiPriority w:val="99"/>
    <w:rsid w:val="00FF4E20"/>
    <w:pPr>
      <w:widowControl w:val="0"/>
      <w:shd w:val="clear" w:color="auto" w:fill="FFFFFF"/>
      <w:spacing w:after="0" w:line="240" w:lineRule="atLeast"/>
    </w:pPr>
    <w:rPr>
      <w:b/>
      <w:bCs/>
      <w:sz w:val="25"/>
      <w:szCs w:val="25"/>
    </w:rPr>
  </w:style>
  <w:style w:type="paragraph" w:styleId="a7">
    <w:name w:val="Balloon Text"/>
    <w:basedOn w:val="a"/>
    <w:link w:val="a8"/>
    <w:uiPriority w:val="99"/>
    <w:semiHidden/>
    <w:unhideWhenUsed/>
    <w:rsid w:val="00F067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67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7C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E7C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7CC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9E7CC4"/>
    <w:rPr>
      <w:rFonts w:ascii="Times New Roman" w:eastAsia="Times New Roman" w:hAnsi="Times New Roman" w:cs="Times New Roman"/>
      <w:b/>
      <w:bCs/>
      <w:sz w:val="27"/>
      <w:szCs w:val="27"/>
    </w:rPr>
  </w:style>
  <w:style w:type="paragraph" w:styleId="a3">
    <w:name w:val="Normal (Web)"/>
    <w:basedOn w:val="a"/>
    <w:uiPriority w:val="99"/>
    <w:semiHidden/>
    <w:unhideWhenUsed/>
    <w:rsid w:val="009E7C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E7CC4"/>
  </w:style>
  <w:style w:type="character" w:styleId="a4">
    <w:name w:val="Strong"/>
    <w:basedOn w:val="a0"/>
    <w:uiPriority w:val="22"/>
    <w:qFormat/>
    <w:rsid w:val="009E7CC4"/>
    <w:rPr>
      <w:b/>
      <w:bCs/>
    </w:rPr>
  </w:style>
  <w:style w:type="character" w:styleId="a5">
    <w:name w:val="Emphasis"/>
    <w:basedOn w:val="a0"/>
    <w:uiPriority w:val="20"/>
    <w:qFormat/>
    <w:rsid w:val="009E7CC4"/>
    <w:rPr>
      <w:i/>
      <w:iCs/>
    </w:rPr>
  </w:style>
  <w:style w:type="character" w:styleId="a6">
    <w:name w:val="Hyperlink"/>
    <w:basedOn w:val="a0"/>
    <w:uiPriority w:val="99"/>
    <w:semiHidden/>
    <w:unhideWhenUsed/>
    <w:rsid w:val="009E7CC4"/>
    <w:rPr>
      <w:color w:val="0000FF"/>
      <w:u w:val="single"/>
    </w:rPr>
  </w:style>
  <w:style w:type="character" w:customStyle="1" w:styleId="4">
    <w:name w:val="Основной текст (4)_"/>
    <w:basedOn w:val="a0"/>
    <w:link w:val="40"/>
    <w:uiPriority w:val="99"/>
    <w:locked/>
    <w:rsid w:val="00FF4E20"/>
    <w:rPr>
      <w:b/>
      <w:bCs/>
      <w:sz w:val="25"/>
      <w:szCs w:val="25"/>
      <w:shd w:val="clear" w:color="auto" w:fill="FFFFFF"/>
    </w:rPr>
  </w:style>
  <w:style w:type="paragraph" w:customStyle="1" w:styleId="40">
    <w:name w:val="Основной текст (4)"/>
    <w:basedOn w:val="a"/>
    <w:link w:val="4"/>
    <w:uiPriority w:val="99"/>
    <w:rsid w:val="00FF4E20"/>
    <w:pPr>
      <w:widowControl w:val="0"/>
      <w:shd w:val="clear" w:color="auto" w:fill="FFFFFF"/>
      <w:spacing w:after="0" w:line="240" w:lineRule="atLeast"/>
    </w:pPr>
    <w:rPr>
      <w:b/>
      <w:bCs/>
      <w:sz w:val="25"/>
      <w:szCs w:val="25"/>
    </w:rPr>
  </w:style>
  <w:style w:type="paragraph" w:styleId="a7">
    <w:name w:val="Balloon Text"/>
    <w:basedOn w:val="a"/>
    <w:link w:val="a8"/>
    <w:uiPriority w:val="99"/>
    <w:semiHidden/>
    <w:unhideWhenUsed/>
    <w:rsid w:val="00F067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67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89476">
      <w:bodyDiv w:val="1"/>
      <w:marLeft w:val="0"/>
      <w:marRight w:val="0"/>
      <w:marTop w:val="0"/>
      <w:marBottom w:val="0"/>
      <w:divBdr>
        <w:top w:val="none" w:sz="0" w:space="0" w:color="auto"/>
        <w:left w:val="none" w:sz="0" w:space="0" w:color="auto"/>
        <w:bottom w:val="none" w:sz="0" w:space="0" w:color="auto"/>
        <w:right w:val="none" w:sz="0" w:space="0" w:color="auto"/>
      </w:divBdr>
      <w:divsChild>
        <w:div w:id="624195370">
          <w:marLeft w:val="0"/>
          <w:marRight w:val="0"/>
          <w:marTop w:val="0"/>
          <w:marBottom w:val="0"/>
          <w:divBdr>
            <w:top w:val="none" w:sz="0" w:space="0" w:color="auto"/>
            <w:left w:val="none" w:sz="0" w:space="0" w:color="auto"/>
            <w:bottom w:val="none" w:sz="0" w:space="0" w:color="auto"/>
            <w:right w:val="none" w:sz="0" w:space="0" w:color="auto"/>
          </w:divBdr>
        </w:div>
        <w:div w:id="1636180997">
          <w:marLeft w:val="0"/>
          <w:marRight w:val="0"/>
          <w:marTop w:val="0"/>
          <w:marBottom w:val="0"/>
          <w:divBdr>
            <w:top w:val="none" w:sz="0" w:space="0" w:color="auto"/>
            <w:left w:val="none" w:sz="0" w:space="0" w:color="auto"/>
            <w:bottom w:val="none" w:sz="0" w:space="0" w:color="auto"/>
            <w:right w:val="none" w:sz="0" w:space="0" w:color="auto"/>
          </w:divBdr>
          <w:divsChild>
            <w:div w:id="1058481751">
              <w:marLeft w:val="0"/>
              <w:marRight w:val="0"/>
              <w:marTop w:val="0"/>
              <w:marBottom w:val="0"/>
              <w:divBdr>
                <w:top w:val="none" w:sz="0" w:space="0" w:color="auto"/>
                <w:left w:val="none" w:sz="0" w:space="0" w:color="auto"/>
                <w:bottom w:val="none" w:sz="0" w:space="0" w:color="auto"/>
                <w:right w:val="none" w:sz="0" w:space="0" w:color="auto"/>
              </w:divBdr>
              <w:divsChild>
                <w:div w:id="212114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C7AE-9B17-4B0F-B709-8BF856236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2163</Words>
  <Characters>12330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Milyash</dc:creator>
  <cp:lastModifiedBy>007</cp:lastModifiedBy>
  <cp:revision>2</cp:revision>
  <dcterms:created xsi:type="dcterms:W3CDTF">2020-04-08T11:37:00Z</dcterms:created>
  <dcterms:modified xsi:type="dcterms:W3CDTF">2020-04-08T11:37:00Z</dcterms:modified>
</cp:coreProperties>
</file>